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4ABE03D2" w:rsidR="00EB03E2" w:rsidRPr="00C71237" w:rsidRDefault="003D385B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ASS SAINT BENOIT LABRE</w:t>
      </w:r>
    </w:p>
    <w:p w14:paraId="2E8D1C72" w14:textId="3B7E8AC5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 xml:space="preserve">3 ALLEE DU </w:t>
      </w:r>
      <w:proofErr w:type="gramStart"/>
      <w:r w:rsidRPr="003D385B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3D385B">
        <w:rPr>
          <w:rFonts w:ascii="Verdana Pro Light" w:hAnsi="Verdana Pro Light" w:cs="Calibri"/>
          <w:bCs/>
          <w:sz w:val="18"/>
          <w:szCs w:val="18"/>
        </w:rPr>
        <w:t xml:space="preserve"> HORN </w:t>
      </w:r>
    </w:p>
    <w:p w14:paraId="4C5349FC" w14:textId="3C225D2E" w:rsidR="00EB03E2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>44120</w:t>
      </w:r>
      <w:r>
        <w:rPr>
          <w:rFonts w:ascii="Verdana Pro Light" w:hAnsi="Verdana Pro Light" w:cs="Calibri"/>
          <w:bCs/>
          <w:sz w:val="18"/>
          <w:szCs w:val="18"/>
        </w:rPr>
        <w:t xml:space="preserve"> – VERTOU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7B438C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3D385B">
        <w:rPr>
          <w:rFonts w:ascii="Verdana Pro Light" w:hAnsi="Verdana Pro Light" w:cs="Calibri"/>
          <w:bCs/>
          <w:sz w:val="18"/>
          <w:szCs w:val="18"/>
        </w:rPr>
        <w:t>9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3D385B">
        <w:rPr>
          <w:rFonts w:ascii="Verdana Pro Light" w:hAnsi="Verdana Pro Light" w:cs="Calibri"/>
          <w:bCs/>
          <w:sz w:val="18"/>
          <w:szCs w:val="18"/>
        </w:rPr>
        <w:t>Aout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02E16EA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 xml:space="preserve">0014 / </w:t>
      </w:r>
      <w:r w:rsidR="003D385B" w:rsidRPr="003D385B">
        <w:rPr>
          <w:rFonts w:ascii="Verdana Pro Light" w:hAnsi="Verdana Pro Light" w:cs="Calibri"/>
          <w:b/>
          <w:sz w:val="16"/>
          <w:szCs w:val="16"/>
        </w:rPr>
        <w:t>CL0020</w:t>
      </w:r>
    </w:p>
    <w:p w14:paraId="1B5F70C3" w14:textId="3B3CB27A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3D385B">
        <w:rPr>
          <w:rFonts w:ascii="Verdana Pro Light" w:hAnsi="Verdana Pro Light" w:cs="Calibri"/>
          <w:b/>
          <w:sz w:val="16"/>
          <w:szCs w:val="16"/>
        </w:rPr>
        <w:t>8494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15E2DA7" w14:textId="050A2EDF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2B4D443" w14:textId="6274EF5B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PAMIPA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B63D54E" w14:textId="355B8E89" w:rsid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3D385B" w:rsidRPr="003D385B">
        <w:rPr>
          <w:rFonts w:ascii="Verdana Pro Light" w:hAnsi="Verdana Pro Light"/>
          <w:b/>
          <w:bCs/>
          <w:sz w:val="16"/>
          <w:szCs w:val="16"/>
        </w:rPr>
        <w:t>MOHAMMAD ABAS ALI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3D385B" w:rsidRPr="003D385B">
        <w:rPr>
          <w:rFonts w:ascii="Verdana Pro Light" w:hAnsi="Verdana Pro Light"/>
          <w:b/>
          <w:bCs/>
          <w:sz w:val="16"/>
          <w:szCs w:val="16"/>
        </w:rPr>
        <w:t>1060850437115</w:t>
      </w:r>
    </w:p>
    <w:p w14:paraId="57B79B83" w14:textId="44689CA5" w:rsidR="00C71237" w:rsidRPr="00C71237" w:rsidRDefault="00C71237" w:rsidP="00C7123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3D385B" w:rsidRPr="003D385B">
        <w:rPr>
          <w:rFonts w:ascii="Verdana Pro Light" w:hAnsi="Verdana Pro Light"/>
          <w:b/>
          <w:bCs/>
          <w:sz w:val="16"/>
          <w:szCs w:val="16"/>
        </w:rPr>
        <w:t xml:space="preserve">AMIR HAMJA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3D385B" w:rsidRPr="003D385B">
        <w:rPr>
          <w:rFonts w:ascii="Verdana Pro Light" w:hAnsi="Verdana Pro Light"/>
          <w:b/>
          <w:bCs/>
          <w:sz w:val="16"/>
          <w:szCs w:val="16"/>
        </w:rPr>
        <w:t>1060850437123</w:t>
      </w:r>
    </w:p>
    <w:p w14:paraId="0753D294" w14:textId="4C4818F1" w:rsidR="00C71237" w:rsidRDefault="00C71237" w:rsidP="00C71237">
      <w:pPr>
        <w:pStyle w:val="Paragraphedeliste"/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45D42D28" w14:textId="7CC36169" w:rsidR="003D385B" w:rsidRDefault="003D385B" w:rsidP="003D385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ALMANA</w:t>
      </w:r>
    </w:p>
    <w:p w14:paraId="77D534AA" w14:textId="03E7CBB1" w:rsidR="003D385B" w:rsidRDefault="003D385B" w:rsidP="003D385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29B1201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SHOHIM AHMED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1060850437131</w:t>
      </w:r>
    </w:p>
    <w:p w14:paraId="420EA5C7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IMRANE BAHAR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1060850437149</w:t>
      </w:r>
    </w:p>
    <w:p w14:paraId="46FA8F0C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MAMADOU AWO BARRY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1060850437156</w:t>
      </w:r>
    </w:p>
    <w:p w14:paraId="154E8B57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AYMEN BENNOUI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1060850437164</w:t>
      </w:r>
    </w:p>
    <w:p w14:paraId="01444321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FOUAD DAHMANE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1060850437172</w:t>
      </w:r>
    </w:p>
    <w:p w14:paraId="32CFF725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ALI AKBER FAHIM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1060850437180</w:t>
      </w:r>
    </w:p>
    <w:p w14:paraId="6F491C15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DIMY FOKOU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1060850437198</w:t>
      </w:r>
    </w:p>
    <w:p w14:paraId="62C74E92" w14:textId="77777777" w:rsidR="00094EAC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AHMED FOYSAL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1060850437206</w:t>
      </w:r>
    </w:p>
    <w:p w14:paraId="131E1FB8" w14:textId="77777777" w:rsidR="00094EAC" w:rsidRPr="00D525C9" w:rsidRDefault="00094EAC" w:rsidP="00094EAC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CA4457">
        <w:rPr>
          <w:rFonts w:ascii="Verdana Pro Light" w:hAnsi="Verdana Pro Light"/>
          <w:b/>
          <w:bCs/>
          <w:sz w:val="16"/>
          <w:szCs w:val="16"/>
        </w:rPr>
        <w:t>ISLAM MD SAJEDUL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CA4457">
        <w:rPr>
          <w:rFonts w:ascii="Verdana Pro Light" w:hAnsi="Verdana Pro Light"/>
          <w:b/>
          <w:bCs/>
          <w:sz w:val="16"/>
          <w:szCs w:val="16"/>
        </w:rPr>
        <w:t>1060850437214</w:t>
      </w:r>
    </w:p>
    <w:p w14:paraId="6E7DFE8B" w14:textId="77777777" w:rsidR="00094EAC" w:rsidRDefault="00094EAC" w:rsidP="003D385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952557E" w14:textId="4045EB7B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MOHAMED ABDOULAYE TOURE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1060850437222</w:t>
      </w:r>
    </w:p>
    <w:p w14:paraId="4D176A40" w14:textId="66EDE270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MAOULA TRAORE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1060850437230</w:t>
      </w:r>
    </w:p>
    <w:p w14:paraId="165402FA" w14:textId="01FF20B8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RAMADAN BARRY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1060850437248</w:t>
      </w:r>
    </w:p>
    <w:p w14:paraId="3002EF9D" w14:textId="31367706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OUASSIM BOUNDAOUI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1060850437255</w:t>
      </w:r>
    </w:p>
    <w:p w14:paraId="7BAF15C0" w14:textId="01AA05E5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LAYE CONDE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1060850437263</w:t>
      </w:r>
    </w:p>
    <w:p w14:paraId="06E25E0A" w14:textId="067A7F9B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MASSIRE KALOGA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1060850437271</w:t>
      </w:r>
    </w:p>
    <w:p w14:paraId="353E5FB4" w14:textId="44F1AB22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DJIBRIL KEITA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1060850437289</w:t>
      </w:r>
    </w:p>
    <w:p w14:paraId="34EA4D77" w14:textId="35F3995E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SALIF KONE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1060850437297</w:t>
      </w:r>
    </w:p>
    <w:p w14:paraId="1BAA963D" w14:textId="5DE52B04" w:rsidR="003D385B" w:rsidRDefault="003D385B" w:rsidP="003D385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Pr="003D385B">
        <w:rPr>
          <w:rFonts w:ascii="Verdana Pro Light" w:hAnsi="Verdana Pro Light"/>
          <w:b/>
          <w:bCs/>
          <w:sz w:val="16"/>
          <w:szCs w:val="16"/>
        </w:rPr>
        <w:t>AMADOU SOW</w:t>
      </w:r>
      <w:r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3D385B">
        <w:rPr>
          <w:rFonts w:ascii="Verdana Pro Light" w:hAnsi="Verdana Pro Light"/>
          <w:b/>
          <w:bCs/>
          <w:sz w:val="16"/>
          <w:szCs w:val="16"/>
        </w:rPr>
        <w:t>1060850437305</w:t>
      </w:r>
    </w:p>
    <w:p w14:paraId="35C230A3" w14:textId="20EFBE9D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287048E8" w14:textId="77777777" w:rsidR="00D525C9" w:rsidRDefault="00D525C9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6ABF"/>
    <w:rsid w:val="00AB3FA0"/>
    <w:rsid w:val="00AC2267"/>
    <w:rsid w:val="00AE122B"/>
    <w:rsid w:val="00C71237"/>
    <w:rsid w:val="00C91BC6"/>
    <w:rsid w:val="00CA45E0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5</cp:revision>
  <cp:lastPrinted>2021-08-11T11:15:00Z</cp:lastPrinted>
  <dcterms:created xsi:type="dcterms:W3CDTF">2021-08-11T10:40:00Z</dcterms:created>
  <dcterms:modified xsi:type="dcterms:W3CDTF">2021-08-11T11:18:00Z</dcterms:modified>
</cp:coreProperties>
</file>